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8826EB" w:rsidRDefault="008826EB" w:rsidP="008826E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PROGRAMA NACIONAL </w:t>
      </w:r>
    </w:p>
    <w:p w:rsidR="008826EB" w:rsidRDefault="008826EB" w:rsidP="008826EB">
      <w:pPr>
        <w:spacing w:after="0" w:line="240" w:lineRule="auto"/>
        <w:jc w:val="center"/>
      </w:pPr>
      <w:r>
        <w:rPr>
          <w:b/>
          <w:i/>
          <w:sz w:val="32"/>
          <w:szCs w:val="32"/>
          <w:u w:val="single"/>
        </w:rPr>
        <w:t>“</w:t>
      </w:r>
      <w:r>
        <w:rPr>
          <w:b/>
          <w:i/>
          <w:sz w:val="32"/>
          <w:szCs w:val="32"/>
          <w:u w:val="single"/>
        </w:rPr>
        <w:t>Nuestra Escuela</w:t>
      </w:r>
      <w:r>
        <w:rPr>
          <w:b/>
          <w:i/>
          <w:sz w:val="32"/>
          <w:szCs w:val="32"/>
          <w:u w:val="single"/>
        </w:rPr>
        <w:t>”</w:t>
      </w:r>
    </w:p>
    <w:p w:rsidR="008826EB" w:rsidRDefault="008826EB" w:rsidP="008826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</w:rPr>
      </w:pPr>
      <w:r>
        <w:rPr>
          <w:b/>
        </w:rPr>
        <w:t>INFORME EVALUATIVO DEL C</w:t>
      </w:r>
      <w:r>
        <w:rPr>
          <w:b/>
        </w:rPr>
        <w:t>Í</w:t>
      </w:r>
      <w:r>
        <w:rPr>
          <w:b/>
        </w:rPr>
        <w:t>RCULO DE DIRECTORES N</w:t>
      </w:r>
      <w:r>
        <w:rPr>
          <w:b/>
        </w:rPr>
        <w:t>°</w:t>
      </w:r>
      <w:r w:rsidR="00496F5E">
        <w:rPr>
          <w:b/>
        </w:rPr>
        <w:t>5</w:t>
      </w:r>
      <w:r w:rsidR="00B70620">
        <w:rPr>
          <w:b/>
        </w:rPr>
        <w:t xml:space="preserve">      Fecha: </w:t>
      </w:r>
      <w:r w:rsidR="00496F5E">
        <w:rPr>
          <w:b/>
        </w:rPr>
        <w:t>23</w:t>
      </w:r>
      <w:r w:rsidR="00E0289F">
        <w:rPr>
          <w:b/>
        </w:rPr>
        <w:t>/0</w:t>
      </w:r>
      <w:r w:rsidR="00496F5E">
        <w:rPr>
          <w:b/>
        </w:rPr>
        <w:t>8</w:t>
      </w:r>
    </w:p>
    <w:p w:rsidR="008826EB" w:rsidRDefault="008826EB" w:rsidP="008826EB">
      <w:pPr>
        <w:spacing w:after="0" w:line="240" w:lineRule="auto"/>
        <w:rPr>
          <w:b/>
        </w:rPr>
      </w:pP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TUTOR: BLENGINO, ANA CECILIA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NIVEL/MODALIDAD: INICIAL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SEDE: </w:t>
      </w:r>
      <w:r>
        <w:t>INSPECCI</w:t>
      </w:r>
      <w:r>
        <w:t>Ó</w:t>
      </w:r>
      <w:r>
        <w:t>N ZONA 7029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LOCALIDAD: </w:t>
      </w:r>
      <w:r>
        <w:t>VILLA DOLORES</w:t>
      </w:r>
    </w:p>
    <w:p w:rsidR="008826EB" w:rsidRDefault="008826EB" w:rsidP="008826EB">
      <w:pPr>
        <w:spacing w:after="0" w:line="240" w:lineRule="auto"/>
      </w:pPr>
      <w:r>
        <w:rPr>
          <w:b/>
        </w:rPr>
        <w:t>CANTIDAD DE EQUIPOS DIRECTIVOS IMPLICADOS EN ESTA CAPACITACI</w:t>
      </w:r>
      <w:r>
        <w:rPr>
          <w:b/>
        </w:rPr>
        <w:t>Ó</w:t>
      </w:r>
      <w:r>
        <w:rPr>
          <w:b/>
        </w:rPr>
        <w:t xml:space="preserve">N: </w:t>
      </w:r>
      <w:r>
        <w:t>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CANTIDAD DE EQUIPOS DIRECTIVOS PRESENTES EN LA JORNADA: 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MOTIVO DE LAS AUSENCIAS: ---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217"/>
      </w:tblGrid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1.</w:t>
            </w:r>
            <w:r w:rsidRPr="008826EB">
              <w:tab/>
              <w:t>C</w:t>
            </w:r>
            <w:r w:rsidRPr="008826EB">
              <w:t>Í</w:t>
            </w:r>
            <w:r w:rsidRPr="008826EB">
              <w:t>RCULO DE DIRECTORES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826EB" w:rsidRDefault="008826EB">
            <w:r w:rsidRPr="008826EB">
              <w:t>ASPECTOS POSITIVOS</w:t>
            </w:r>
          </w:p>
        </w:tc>
        <w:tc>
          <w:tcPr>
            <w:tcW w:w="4217" w:type="dxa"/>
          </w:tcPr>
          <w:p w:rsidR="008826EB" w:rsidRDefault="008826EB" w:rsidP="008826EB">
            <w:pPr>
              <w:jc w:val="center"/>
            </w:pPr>
            <w:r w:rsidRPr="008826EB">
              <w:t>ASPECTOS A SEGUIR TRABAJANDO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C3838" w:rsidRDefault="008C3838" w:rsidP="008826EB">
            <w:r>
              <w:t>Socializaci</w:t>
            </w:r>
            <w:r>
              <w:t>ó</w:t>
            </w:r>
            <w:r>
              <w:t>n anticipada de la agenda.</w:t>
            </w:r>
          </w:p>
          <w:p w:rsidR="008826EB" w:rsidRDefault="00647D0F" w:rsidP="008826EB">
            <w:r>
              <w:t>Disposici</w:t>
            </w:r>
            <w:r>
              <w:t>ó</w:t>
            </w:r>
            <w:r>
              <w:t>n</w:t>
            </w:r>
            <w:r w:rsidR="008C3838">
              <w:t xml:space="preserve">, </w:t>
            </w:r>
            <w:r w:rsidR="008826EB">
              <w:t xml:space="preserve"> colaboraci</w:t>
            </w:r>
            <w:r w:rsidR="008826EB">
              <w:t>ó</w:t>
            </w:r>
            <w:r w:rsidR="008826EB">
              <w:t xml:space="preserve">n </w:t>
            </w:r>
            <w:r w:rsidR="008C3838">
              <w:t xml:space="preserve">y presencia </w:t>
            </w:r>
            <w:r w:rsidR="008826EB">
              <w:t>de la  Supervisora.</w:t>
            </w:r>
          </w:p>
          <w:p w:rsidR="00496F5E" w:rsidRDefault="008C3838" w:rsidP="008826EB">
            <w:r>
              <w:t>Participaci</w:t>
            </w:r>
            <w:r>
              <w:t>ó</w:t>
            </w:r>
            <w:r>
              <w:t>n</w:t>
            </w:r>
            <w:r w:rsidR="00496F5E" w:rsidRPr="00496F5E">
              <w:t xml:space="preserve"> comprometida de las Directoras </w:t>
            </w:r>
            <w:r>
              <w:t>asumiendo</w:t>
            </w:r>
            <w:r w:rsidR="00496F5E" w:rsidRPr="00496F5E">
              <w:t xml:space="preserve"> su rol como asesor pedag</w:t>
            </w:r>
            <w:r w:rsidR="00496F5E" w:rsidRPr="00496F5E">
              <w:t>ó</w:t>
            </w:r>
            <w:r w:rsidR="00496F5E" w:rsidRPr="00496F5E">
              <w:t>gico institucional.</w:t>
            </w:r>
          </w:p>
          <w:p w:rsidR="000E0396" w:rsidRDefault="000E0396" w:rsidP="008826EB">
            <w:r>
              <w:t>Propuestas de trabajos din</w:t>
            </w:r>
            <w:r>
              <w:t>á</w:t>
            </w:r>
            <w:r>
              <w:t>micas</w:t>
            </w:r>
            <w:r w:rsidR="00E35400">
              <w:t xml:space="preserve"> y pr</w:t>
            </w:r>
            <w:r w:rsidR="00E35400">
              <w:t>á</w:t>
            </w:r>
            <w:r w:rsidR="00E35400">
              <w:t>cticas.</w:t>
            </w:r>
          </w:p>
          <w:p w:rsidR="000E0396" w:rsidRDefault="000E0396" w:rsidP="008826EB">
            <w:r>
              <w:t>Oportunidad de intercambios de experiencias entre las instituciones.</w:t>
            </w:r>
          </w:p>
          <w:p w:rsidR="008826EB" w:rsidRDefault="008826EB" w:rsidP="008826EB">
            <w:r>
              <w:t>La organizaci</w:t>
            </w:r>
            <w:r>
              <w:t>ó</w:t>
            </w:r>
            <w:r>
              <w:t>n en  los diferentes aspectos (comunicaci</w:t>
            </w:r>
            <w:r>
              <w:t>ó</w:t>
            </w:r>
            <w:r>
              <w:t>n, espacios, tiempo</w:t>
            </w:r>
            <w:r w:rsidR="00496F5E">
              <w:t>s</w:t>
            </w:r>
            <w:r>
              <w:t>, recursos, etc.)</w:t>
            </w:r>
          </w:p>
          <w:p w:rsidR="00E876DF" w:rsidRDefault="008C3838" w:rsidP="008826EB">
            <w:r>
              <w:t>Agenda bien organizada con</w:t>
            </w:r>
            <w:r w:rsidR="00E876DF">
              <w:t xml:space="preserve"> contenidos relevantes</w:t>
            </w:r>
            <w:r>
              <w:t>, desarrollados significativamente</w:t>
            </w:r>
            <w:r w:rsidR="00E876DF">
              <w:t>.</w:t>
            </w:r>
          </w:p>
          <w:p w:rsidR="00647D0F" w:rsidRDefault="00647D0F" w:rsidP="008826EB">
            <w:r>
              <w:t>Revisi</w:t>
            </w:r>
            <w:r>
              <w:t>ó</w:t>
            </w:r>
            <w:r>
              <w:t>n de los Acuerdos Did</w:t>
            </w:r>
            <w:r>
              <w:t>á</w:t>
            </w:r>
            <w:r>
              <w:t>cticos</w:t>
            </w:r>
            <w:r w:rsidR="000C6716">
              <w:t xml:space="preserve"> en relaci</w:t>
            </w:r>
            <w:r w:rsidR="000C6716">
              <w:t>ó</w:t>
            </w:r>
            <w:r w:rsidR="000C6716">
              <w:t>n al Abordaje y resoluci</w:t>
            </w:r>
            <w:r w:rsidR="000C6716">
              <w:t>ó</w:t>
            </w:r>
            <w:r w:rsidR="000C6716">
              <w:t>n de problemas.</w:t>
            </w:r>
          </w:p>
          <w:p w:rsidR="000E0396" w:rsidRDefault="000C6716" w:rsidP="008826EB">
            <w:r>
              <w:t>Presentaci</w:t>
            </w:r>
            <w:r>
              <w:t>ó</w:t>
            </w:r>
            <w:r>
              <w:t>n de</w:t>
            </w:r>
            <w:r w:rsidR="00496F5E">
              <w:t xml:space="preserve"> la Aplicaci</w:t>
            </w:r>
            <w:r w:rsidR="00496F5E">
              <w:t>ó</w:t>
            </w:r>
            <w:r w:rsidR="00496F5E">
              <w:t xml:space="preserve">n </w:t>
            </w:r>
            <w:proofErr w:type="spellStart"/>
            <w:r w:rsidR="00496F5E">
              <w:t>Padlet</w:t>
            </w:r>
            <w:proofErr w:type="spellEnd"/>
            <w:r w:rsidR="00496F5E">
              <w:t xml:space="preserve"> para sistematizar los aportes </w:t>
            </w:r>
            <w:r w:rsidR="00E35400">
              <w:t xml:space="preserve">realizados. </w:t>
            </w:r>
          </w:p>
          <w:p w:rsidR="008826EB" w:rsidRDefault="008826EB" w:rsidP="009117FC"/>
        </w:tc>
        <w:tc>
          <w:tcPr>
            <w:tcW w:w="4217" w:type="dxa"/>
          </w:tcPr>
          <w:p w:rsidR="00CD7F0D" w:rsidRDefault="006721C3">
            <w:r>
              <w:t>L</w:t>
            </w:r>
            <w:r w:rsidR="009117FC">
              <w:t>os Acuerdos Did</w:t>
            </w:r>
            <w:r w:rsidR="009117FC">
              <w:t>á</w:t>
            </w:r>
            <w:r w:rsidR="00CD7F0D">
              <w:t>cticos.</w:t>
            </w:r>
          </w:p>
          <w:p w:rsidR="009117FC" w:rsidRDefault="006721C3">
            <w:r>
              <w:t>L</w:t>
            </w:r>
            <w:r w:rsidR="009117FC">
              <w:t>os Portafolios</w:t>
            </w:r>
            <w:r w:rsidR="00E876DF">
              <w:t xml:space="preserve"> Digitales</w:t>
            </w:r>
          </w:p>
          <w:p w:rsidR="00CD7F0D" w:rsidRDefault="006721C3" w:rsidP="006721C3">
            <w:r>
              <w:t>Los Recorridos de Lectura.</w:t>
            </w:r>
          </w:p>
          <w:p w:rsidR="00E35400" w:rsidRDefault="00E35400" w:rsidP="006721C3">
            <w:r>
              <w:t>Las Secuencias Individuales.</w:t>
            </w:r>
          </w:p>
          <w:p w:rsidR="00E35400" w:rsidRDefault="00E35400" w:rsidP="006721C3">
            <w:r>
              <w:t xml:space="preserve">Los Proyectos I. I. de </w:t>
            </w:r>
            <w:r w:rsidR="004C7D30">
              <w:t>A</w:t>
            </w:r>
            <w:bookmarkStart w:id="0" w:name="_GoBack"/>
            <w:bookmarkEnd w:id="0"/>
            <w:r>
              <w:t>lfabetizaci</w:t>
            </w:r>
            <w:r>
              <w:t>ó</w:t>
            </w:r>
            <w:r>
              <w:t xml:space="preserve">n y </w:t>
            </w:r>
            <w:proofErr w:type="spellStart"/>
            <w:r>
              <w:t>A.y</w:t>
            </w:r>
            <w:proofErr w:type="spellEnd"/>
            <w:r>
              <w:t xml:space="preserve"> </w:t>
            </w:r>
            <w:r w:rsidR="00205852">
              <w:t>R. d</w:t>
            </w:r>
            <w:r>
              <w:t>e Situaciones Problem</w:t>
            </w:r>
            <w:r>
              <w:t>á</w:t>
            </w:r>
            <w:r>
              <w:t>ticas.</w:t>
            </w:r>
          </w:p>
          <w:p w:rsidR="006721C3" w:rsidRDefault="006721C3" w:rsidP="006721C3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2.</w:t>
            </w:r>
            <w:r w:rsidRPr="008826EB">
              <w:tab/>
              <w:t>CONTENIDOS</w:t>
            </w:r>
          </w:p>
        </w:tc>
      </w:tr>
      <w:tr w:rsidR="008826EB" w:rsidTr="004F584D">
        <w:tc>
          <w:tcPr>
            <w:tcW w:w="4219" w:type="dxa"/>
          </w:tcPr>
          <w:p w:rsidR="008826EB" w:rsidRDefault="008826EB">
            <w:r w:rsidRPr="008826EB">
              <w:t>CONTENIDOS DESARROLLADOS</w:t>
            </w:r>
          </w:p>
        </w:tc>
        <w:tc>
          <w:tcPr>
            <w:tcW w:w="4501" w:type="dxa"/>
            <w:gridSpan w:val="2"/>
          </w:tcPr>
          <w:p w:rsidR="008826EB" w:rsidRDefault="008826EB">
            <w:r w:rsidRPr="008826EB">
              <w:t>DOCUMENTOS Y VIDEOS UTILIZADOS</w:t>
            </w:r>
          </w:p>
        </w:tc>
      </w:tr>
      <w:tr w:rsidR="008826EB" w:rsidTr="004F584D">
        <w:tc>
          <w:tcPr>
            <w:tcW w:w="4219" w:type="dxa"/>
          </w:tcPr>
          <w:p w:rsidR="00496F5E" w:rsidRDefault="00496F5E" w:rsidP="00496F5E">
            <w:pPr>
              <w:pStyle w:val="Prrafodelista"/>
              <w:numPr>
                <w:ilvl w:val="0"/>
                <w:numId w:val="3"/>
              </w:numPr>
            </w:pPr>
            <w:r w:rsidRPr="00496F5E">
              <w:t>Autoevaluaci</w:t>
            </w:r>
            <w:r w:rsidRPr="00496F5E">
              <w:t>ó</w:t>
            </w:r>
            <w:r w:rsidRPr="00496F5E">
              <w:t>n Institucional y el abordaje de la Segunda dimensi</w:t>
            </w:r>
            <w:r w:rsidRPr="00496F5E">
              <w:t>ó</w:t>
            </w:r>
            <w:r w:rsidRPr="00496F5E">
              <w:t>n: La ense</w:t>
            </w:r>
            <w:r w:rsidRPr="00496F5E">
              <w:t>ñ</w:t>
            </w:r>
            <w:r w:rsidRPr="00496F5E">
              <w:t>anza y su r</w:t>
            </w:r>
            <w:r w:rsidRPr="00496F5E">
              <w:t>é</w:t>
            </w:r>
            <w:r w:rsidRPr="00496F5E">
              <w:t>gimen acad</w:t>
            </w:r>
            <w:r w:rsidRPr="00496F5E">
              <w:t>é</w:t>
            </w:r>
            <w:r w:rsidRPr="00496F5E">
              <w:t>mico.</w:t>
            </w:r>
            <w:r>
              <w:t xml:space="preserve"> </w:t>
            </w:r>
          </w:p>
          <w:p w:rsidR="00496F5E" w:rsidRDefault="00496F5E" w:rsidP="00496F5E">
            <w:pPr>
              <w:pStyle w:val="Prrafodelista"/>
            </w:pPr>
          </w:p>
          <w:p w:rsidR="00496F5E" w:rsidRDefault="00496F5E" w:rsidP="00496F5E">
            <w:pPr>
              <w:pStyle w:val="Prrafodelista"/>
              <w:numPr>
                <w:ilvl w:val="0"/>
                <w:numId w:val="3"/>
              </w:numPr>
            </w:pPr>
            <w:r w:rsidRPr="00496F5E">
              <w:t>Organizaci</w:t>
            </w:r>
            <w:r w:rsidRPr="00496F5E">
              <w:t>ó</w:t>
            </w:r>
            <w:r w:rsidRPr="00496F5E">
              <w:t>n e implementaci</w:t>
            </w:r>
            <w:r w:rsidRPr="00496F5E">
              <w:t>ó</w:t>
            </w:r>
            <w:r w:rsidRPr="00496F5E">
              <w:t>n de ateneos para promover el an</w:t>
            </w:r>
            <w:r w:rsidRPr="00496F5E">
              <w:t>á</w:t>
            </w:r>
            <w:r w:rsidRPr="00496F5E">
              <w:t>lisis de pr</w:t>
            </w:r>
            <w:r w:rsidRPr="00496F5E">
              <w:t>á</w:t>
            </w:r>
            <w:r w:rsidRPr="00496F5E">
              <w:t>cticas de ense</w:t>
            </w:r>
            <w:r w:rsidRPr="00496F5E">
              <w:t>ñ</w:t>
            </w:r>
            <w:r w:rsidRPr="00496F5E">
              <w:t>anza en la escuela</w:t>
            </w:r>
          </w:p>
          <w:p w:rsidR="00CD7F0D" w:rsidRDefault="00CD7F0D" w:rsidP="00D47A43"/>
          <w:p w:rsidR="00CD7F0D" w:rsidRDefault="000E0396" w:rsidP="000E0396">
            <w:pPr>
              <w:pStyle w:val="Prrafodelista"/>
              <w:numPr>
                <w:ilvl w:val="0"/>
                <w:numId w:val="2"/>
              </w:numPr>
            </w:pPr>
            <w:r w:rsidRPr="000E0396">
              <w:t>Monitoreo y seguimiento de los acuerdos did</w:t>
            </w:r>
            <w:r w:rsidRPr="000E0396">
              <w:t>á</w:t>
            </w:r>
            <w:r w:rsidRPr="000E0396">
              <w:t>cticos(Alfabetizaci</w:t>
            </w:r>
            <w:r w:rsidRPr="000E0396">
              <w:t>ó</w:t>
            </w:r>
            <w:r w:rsidRPr="000E0396">
              <w:t>n Inicial; Abordaje y Resoluci</w:t>
            </w:r>
            <w:r w:rsidRPr="000E0396">
              <w:t>ó</w:t>
            </w:r>
            <w:r w:rsidRPr="000E0396">
              <w:t>n de Situaciones Problem</w:t>
            </w:r>
            <w:r w:rsidRPr="000E0396">
              <w:t>á</w:t>
            </w:r>
            <w:r w:rsidRPr="000E0396">
              <w:t>ticas)</w:t>
            </w:r>
          </w:p>
          <w:p w:rsidR="000E0396" w:rsidRDefault="000E0396" w:rsidP="000E0396">
            <w:pPr>
              <w:pStyle w:val="Prrafodelista"/>
            </w:pPr>
          </w:p>
          <w:p w:rsidR="00496F5E" w:rsidRDefault="00496F5E" w:rsidP="000E0396">
            <w:pPr>
              <w:pStyle w:val="Prrafodelista"/>
            </w:pPr>
          </w:p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Orientaciones para la apropiaci</w:t>
            </w:r>
            <w:r>
              <w:t>ó</w:t>
            </w:r>
            <w:r>
              <w:t>n</w:t>
            </w:r>
          </w:p>
          <w:p w:rsidR="000E0396" w:rsidRDefault="004F584D" w:rsidP="000E0396">
            <w:pPr>
              <w:pStyle w:val="Prrafodelista"/>
            </w:pPr>
            <w:r>
              <w:t xml:space="preserve">Curricular Recorrido de lecturas posibles, a cargo de </w:t>
            </w:r>
            <w:r w:rsidR="00E0289F">
              <w:t>dos Directoras</w:t>
            </w:r>
          </w:p>
          <w:p w:rsidR="000E0396" w:rsidRDefault="000E0396" w:rsidP="000E0396">
            <w:pPr>
              <w:pStyle w:val="Prrafodelista"/>
            </w:pPr>
          </w:p>
          <w:p w:rsidR="000E0396" w:rsidRDefault="000E0396" w:rsidP="000E0396">
            <w:pPr>
              <w:pStyle w:val="Prrafodelista"/>
              <w:numPr>
                <w:ilvl w:val="0"/>
                <w:numId w:val="1"/>
              </w:numPr>
            </w:pPr>
            <w:r>
              <w:t>Monitoreo del proceso de producci</w:t>
            </w:r>
            <w:r>
              <w:t>ó</w:t>
            </w:r>
            <w:r>
              <w:t>n del</w:t>
            </w:r>
          </w:p>
          <w:p w:rsidR="000E0396" w:rsidRDefault="000E0396" w:rsidP="000E0396">
            <w:pPr>
              <w:pStyle w:val="Prrafodelista"/>
            </w:pPr>
            <w:r>
              <w:t>Portafolio Institucional</w:t>
            </w:r>
          </w:p>
          <w:p w:rsidR="000E0396" w:rsidRDefault="000E0396" w:rsidP="004F584D">
            <w:pPr>
              <w:pStyle w:val="Prrafodelista"/>
            </w:pPr>
          </w:p>
          <w:p w:rsidR="008826EB" w:rsidRDefault="008826EB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 xml:space="preserve">n anual </w:t>
            </w:r>
            <w:r w:rsidR="00E0289F">
              <w:t xml:space="preserve">institucional de la Cohorte III </w:t>
            </w:r>
          </w:p>
          <w:p w:rsidR="004F584D" w:rsidRDefault="004F584D" w:rsidP="004F584D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>n anual institucional de la Cohorte IV</w:t>
            </w:r>
          </w:p>
          <w:p w:rsidR="004F584D" w:rsidRDefault="004F584D" w:rsidP="004F584D">
            <w:pPr>
              <w:pStyle w:val="Prrafodelista"/>
            </w:pPr>
          </w:p>
          <w:p w:rsidR="004F584D" w:rsidRDefault="004F584D" w:rsidP="000E0396">
            <w:pPr>
              <w:pStyle w:val="Prrafodelista"/>
            </w:pPr>
          </w:p>
        </w:tc>
        <w:tc>
          <w:tcPr>
            <w:tcW w:w="4501" w:type="dxa"/>
            <w:gridSpan w:val="2"/>
          </w:tcPr>
          <w:p w:rsidR="00496F5E" w:rsidRDefault="00496F5E" w:rsidP="00496F5E">
            <w:pPr>
              <w:pStyle w:val="Prrafodelista"/>
            </w:pPr>
            <w:r>
              <w:lastRenderedPageBreak/>
              <w:t>Documento para la Construcci</w:t>
            </w:r>
            <w:r>
              <w:t>ó</w:t>
            </w:r>
            <w:r>
              <w:t>n de la Autoevaluaci</w:t>
            </w:r>
            <w:r>
              <w:t>ó</w:t>
            </w:r>
            <w:r>
              <w:t xml:space="preserve">n Institucional; acceso:  </w:t>
            </w:r>
            <w:hyperlink r:id="rId8" w:history="1">
              <w:r w:rsidRPr="00224C87">
                <w:rPr>
                  <w:rStyle w:val="Hipervnculo"/>
                </w:rPr>
                <w:t>http://bit.ly/2l7g3h0</w:t>
              </w:r>
            </w:hyperlink>
          </w:p>
          <w:p w:rsidR="004C7D30" w:rsidRDefault="004C7D30" w:rsidP="00496F5E">
            <w:pPr>
              <w:pStyle w:val="Prrafodelista"/>
            </w:pPr>
          </w:p>
          <w:p w:rsidR="00496F5E" w:rsidRDefault="00496F5E" w:rsidP="00496F5E">
            <w:pPr>
              <w:pStyle w:val="Prrafodelista"/>
            </w:pPr>
          </w:p>
          <w:p w:rsidR="00496F5E" w:rsidRDefault="00496F5E" w:rsidP="00496F5E">
            <w:pPr>
              <w:pStyle w:val="Prrafodelista"/>
            </w:pPr>
            <w:r>
              <w:t>Documento para la Organizaci</w:t>
            </w:r>
            <w:r>
              <w:t>ó</w:t>
            </w:r>
            <w:r>
              <w:t>n e implementaci</w:t>
            </w:r>
            <w:r>
              <w:t>ó</w:t>
            </w:r>
            <w:r>
              <w:t>n de ateneos para promover el an</w:t>
            </w:r>
            <w:r>
              <w:t>á</w:t>
            </w:r>
            <w:r>
              <w:t>lisis de pr</w:t>
            </w:r>
            <w:r>
              <w:t>á</w:t>
            </w:r>
            <w:r>
              <w:t>cticas de ense</w:t>
            </w:r>
            <w:r>
              <w:t>ñ</w:t>
            </w:r>
            <w:r>
              <w:t>anza en la escuela.</w:t>
            </w:r>
          </w:p>
          <w:p w:rsidR="004F584D" w:rsidRDefault="00496F5E" w:rsidP="00496F5E">
            <w:r>
              <w:t xml:space="preserve"> </w:t>
            </w:r>
            <w:r>
              <w:t xml:space="preserve">              </w:t>
            </w:r>
            <w:hyperlink r:id="rId9" w:history="1">
              <w:r w:rsidRPr="00224C87">
                <w:rPr>
                  <w:rStyle w:val="Hipervnculo"/>
                </w:rPr>
                <w:t>http://bit.ly/2IdceQL</w:t>
              </w:r>
            </w:hyperlink>
          </w:p>
          <w:p w:rsidR="000E0396" w:rsidRDefault="000E0396" w:rsidP="00E0289F"/>
          <w:p w:rsidR="000E0396" w:rsidRPr="008A0F31" w:rsidRDefault="00496F5E" w:rsidP="00E0289F">
            <w:pPr>
              <w:rPr>
                <w:color w:val="0070C0"/>
              </w:rPr>
            </w:pPr>
            <w:r w:rsidRPr="008A0F31">
              <w:rPr>
                <w:color w:val="0070C0"/>
              </w:rPr>
              <w:t xml:space="preserve">               </w:t>
            </w:r>
            <w:hyperlink r:id="rId10" w:history="1">
              <w:r w:rsidR="000E0396" w:rsidRPr="008A0F31">
                <w:rPr>
                  <w:rStyle w:val="Hipervnculo"/>
                  <w:color w:val="0070C0"/>
                </w:rPr>
                <w:t>http://bi</w:t>
              </w:r>
              <w:r w:rsidR="000E0396" w:rsidRPr="008A0F31">
                <w:rPr>
                  <w:rStyle w:val="Hipervnculo"/>
                  <w:color w:val="0070C0"/>
                </w:rPr>
                <w:t>t</w:t>
              </w:r>
              <w:r w:rsidR="000E0396" w:rsidRPr="008A0F31">
                <w:rPr>
                  <w:rStyle w:val="Hipervnculo"/>
                  <w:color w:val="0070C0"/>
                </w:rPr>
                <w:t>.ly/2FxYG0J</w:t>
              </w:r>
            </w:hyperlink>
          </w:p>
          <w:p w:rsidR="000E0396" w:rsidRPr="008A0F31" w:rsidRDefault="000E0396" w:rsidP="00E0289F">
            <w:pPr>
              <w:rPr>
                <w:color w:val="0070C0"/>
              </w:rPr>
            </w:pPr>
          </w:p>
          <w:p w:rsidR="000E0396" w:rsidRPr="008A0F31" w:rsidRDefault="000E0396" w:rsidP="00E0289F">
            <w:pPr>
              <w:rPr>
                <w:color w:val="0070C0"/>
              </w:rPr>
            </w:pPr>
          </w:p>
          <w:p w:rsidR="00496F5E" w:rsidRPr="008A0F31" w:rsidRDefault="00496F5E" w:rsidP="00E0289F">
            <w:pPr>
              <w:rPr>
                <w:color w:val="0070C0"/>
              </w:rPr>
            </w:pPr>
          </w:p>
          <w:p w:rsidR="00496F5E" w:rsidRPr="008A0F31" w:rsidRDefault="00496F5E" w:rsidP="00E0289F">
            <w:pPr>
              <w:rPr>
                <w:color w:val="0070C0"/>
              </w:rPr>
            </w:pPr>
            <w:hyperlink r:id="rId11" w:history="1">
              <w:r w:rsidRPr="008A0F31">
                <w:rPr>
                  <w:rStyle w:val="Hipervnculo"/>
                  <w:color w:val="0070C0"/>
                </w:rPr>
                <w:t>http://bit.ly/2IfOtry</w:t>
              </w:r>
            </w:hyperlink>
          </w:p>
          <w:p w:rsidR="00496F5E" w:rsidRPr="008A0F31" w:rsidRDefault="00496F5E" w:rsidP="00E0289F">
            <w:pPr>
              <w:rPr>
                <w:color w:val="0070C0"/>
              </w:rPr>
            </w:pPr>
          </w:p>
          <w:p w:rsidR="00496F5E" w:rsidRPr="008A0F31" w:rsidRDefault="00496F5E" w:rsidP="00E0289F">
            <w:pPr>
              <w:rPr>
                <w:color w:val="0070C0"/>
              </w:rPr>
            </w:pPr>
          </w:p>
          <w:p w:rsidR="00496F5E" w:rsidRPr="008A0F31" w:rsidRDefault="00496F5E" w:rsidP="00E0289F">
            <w:pPr>
              <w:rPr>
                <w:color w:val="0070C0"/>
              </w:rPr>
            </w:pPr>
          </w:p>
          <w:p w:rsidR="000E0396" w:rsidRDefault="003B6ABF" w:rsidP="00E0289F">
            <w:hyperlink r:id="rId12" w:history="1">
              <w:r w:rsidR="000E0396" w:rsidRPr="008A0F31">
                <w:rPr>
                  <w:rStyle w:val="Hipervnculo"/>
                  <w:color w:val="0070C0"/>
                </w:rPr>
                <w:t>https://drive.google.com/file/d/0B1cdKfdj7xxsLUg2d0JhcWFrS</w:t>
              </w:r>
              <w:r w:rsidR="000E0396" w:rsidRPr="008A0F31">
                <w:rPr>
                  <w:rStyle w:val="Hipervnculo"/>
                  <w:color w:val="0070C0"/>
                </w:rPr>
                <w:t>D</w:t>
              </w:r>
              <w:r w:rsidR="000E0396" w:rsidRPr="008A0F31">
                <w:rPr>
                  <w:rStyle w:val="Hipervnculo"/>
                  <w:color w:val="0070C0"/>
                </w:rPr>
                <w:t>A/view</w:t>
              </w:r>
            </w:hyperlink>
          </w:p>
          <w:p w:rsidR="000E0396" w:rsidRDefault="000E0396" w:rsidP="00E0289F"/>
          <w:p w:rsidR="000E0396" w:rsidRDefault="000E0396" w:rsidP="00E0289F">
            <w:r w:rsidRPr="000E0396">
              <w:t xml:space="preserve"> </w:t>
            </w:r>
          </w:p>
          <w:p w:rsidR="000E0396" w:rsidRDefault="000E0396" w:rsidP="00E0289F">
            <w:r w:rsidRPr="000E0396">
              <w:t xml:space="preserve">Separata 2018 Se accede: </w:t>
            </w:r>
            <w:hyperlink r:id="rId13" w:history="1">
              <w:r w:rsidRPr="00411C18">
                <w:rPr>
                  <w:rStyle w:val="Hipervnculo"/>
                </w:rPr>
                <w:t>http://bit.ly/2Hh16Sp</w:t>
              </w:r>
            </w:hyperlink>
          </w:p>
          <w:p w:rsidR="000E0396" w:rsidRDefault="000E0396" w:rsidP="00E0289F">
            <w:r w:rsidRPr="000E0396">
              <w:t xml:space="preserve">  </w:t>
            </w:r>
          </w:p>
          <w:p w:rsidR="00E35400" w:rsidRDefault="00E35400" w:rsidP="000E0396">
            <w:hyperlink r:id="rId14" w:history="1">
              <w:r w:rsidRPr="00224C87">
                <w:rPr>
                  <w:rStyle w:val="Hipervnculo"/>
                </w:rPr>
                <w:t>http://www.igualdadycalidadcba.gov.ar/SIPEC-CBA/publicaciones/PNFP/Eje1/2018/instructivo%20para%20proyectoCohorte3.docx</w:t>
              </w:r>
            </w:hyperlink>
          </w:p>
          <w:p w:rsidR="00E35400" w:rsidRDefault="00E35400" w:rsidP="000E0396"/>
          <w:p w:rsidR="00E35400" w:rsidRDefault="00E35400" w:rsidP="000E0396">
            <w:hyperlink r:id="rId15" w:history="1">
              <w:r w:rsidRPr="00224C87">
                <w:rPr>
                  <w:rStyle w:val="Hipervnculo"/>
                </w:rPr>
                <w:t>http://bit.ly/2lhBScQ</w:t>
              </w:r>
            </w:hyperlink>
          </w:p>
          <w:p w:rsidR="00E35400" w:rsidRDefault="00E35400" w:rsidP="000E0396"/>
          <w:p w:rsidR="000E0396" w:rsidRDefault="00E35400" w:rsidP="000E0396">
            <w:hyperlink r:id="rId16" w:history="1">
              <w:r w:rsidRPr="00224C87">
                <w:rPr>
                  <w:rStyle w:val="Hipervnculo"/>
                </w:rPr>
                <w:t>http://www.igualdadycalidadcba.gov.ar/SIPEC-CBA/publicaciones/2016-Docs/SD.pdf</w:t>
              </w:r>
            </w:hyperlink>
          </w:p>
          <w:p w:rsidR="00E35400" w:rsidRDefault="00E35400" w:rsidP="000E0396"/>
          <w:p w:rsidR="00E35400" w:rsidRDefault="00E35400" w:rsidP="000E0396">
            <w:hyperlink r:id="rId17" w:history="1">
              <w:r w:rsidRPr="00224C87">
                <w:rPr>
                  <w:rStyle w:val="Hipervnculo"/>
                </w:rPr>
                <w:t>http://bit.ly/2HieHsk</w:t>
              </w:r>
            </w:hyperlink>
          </w:p>
          <w:p w:rsidR="00E35400" w:rsidRDefault="00E35400" w:rsidP="000E0396"/>
          <w:p w:rsidR="00E35400" w:rsidRDefault="00E35400" w:rsidP="000E0396"/>
          <w:p w:rsidR="000E0396" w:rsidRDefault="000E0396" w:rsidP="00E35400">
            <w:r>
              <w:tab/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lastRenderedPageBreak/>
              <w:t>3.</w:t>
            </w:r>
            <w:r w:rsidRPr="008826EB">
              <w:tab/>
              <w:t>AGENDAS DE TRABAJO INSTITUCIONAL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6721C3" w:rsidRDefault="008826EB" w:rsidP="008826EB">
            <w:r>
              <w:t xml:space="preserve">La agenda fue implementada </w:t>
            </w:r>
            <w:r w:rsidR="006721C3">
              <w:t>en tiempo y forma.</w:t>
            </w:r>
          </w:p>
          <w:p w:rsidR="008826EB" w:rsidRDefault="008826EB" w:rsidP="008826EB">
            <w:r>
              <w:t>Los Contenidos trabajados fueron pertinentes y refer</w:t>
            </w:r>
            <w:r>
              <w:t>í</w:t>
            </w:r>
            <w:r>
              <w:t xml:space="preserve">an a los </w:t>
            </w:r>
            <w:r w:rsidR="008C3838">
              <w:t>ejes propuestos por el Programa.</w:t>
            </w:r>
            <w:r>
              <w:t xml:space="preserve"> La</w:t>
            </w:r>
            <w:r w:rsidR="008C3838">
              <w:t>s</w:t>
            </w:r>
            <w:r>
              <w:t xml:space="preserve"> din</w:t>
            </w:r>
            <w:r>
              <w:t>á</w:t>
            </w:r>
            <w:r>
              <w:t>mica</w:t>
            </w:r>
            <w:r w:rsidR="008C3838">
              <w:t>s</w:t>
            </w:r>
            <w:r>
              <w:t xml:space="preserve"> de trabajo en grupo</w:t>
            </w:r>
            <w:r w:rsidR="008C3838">
              <w:t xml:space="preserve"> total y luego en </w:t>
            </w:r>
            <w:r>
              <w:t>peque</w:t>
            </w:r>
            <w:r>
              <w:t>ñ</w:t>
            </w:r>
            <w:r>
              <w:t xml:space="preserve">os </w:t>
            </w:r>
            <w:r w:rsidR="008C3838">
              <w:t>grupos permitieron</w:t>
            </w:r>
            <w:r>
              <w:t xml:space="preserve"> mayor intercambio y profundizaci</w:t>
            </w:r>
            <w:r>
              <w:t>ó</w:t>
            </w:r>
            <w:r>
              <w:t xml:space="preserve">n de los Contenidos, </w:t>
            </w:r>
            <w:r w:rsidR="008C3838">
              <w:t>la incorporaci</w:t>
            </w:r>
            <w:r w:rsidR="008C3838">
              <w:t>ó</w:t>
            </w:r>
            <w:r w:rsidR="008C3838">
              <w:t>n del muro gener</w:t>
            </w:r>
            <w:r w:rsidR="008C3838">
              <w:t>ó</w:t>
            </w:r>
            <w:r w:rsidR="008C3838">
              <w:t xml:space="preserve"> mucho entusiasmo  en la tarea propuesta. </w:t>
            </w:r>
          </w:p>
          <w:p w:rsidR="008826EB" w:rsidRDefault="008826EB" w:rsidP="006721C3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4.</w:t>
            </w:r>
            <w:r w:rsidRPr="008826EB">
              <w:tab/>
              <w:t>PROBLEM</w:t>
            </w:r>
            <w:r w:rsidRPr="008826EB">
              <w:t>Á</w:t>
            </w:r>
            <w:r w:rsidRPr="008826EB">
              <w:t>TICAS Y CONSULTAS</w:t>
            </w:r>
          </w:p>
        </w:tc>
      </w:tr>
      <w:tr w:rsidR="008826EB" w:rsidTr="004F584D">
        <w:tc>
          <w:tcPr>
            <w:tcW w:w="4219" w:type="dxa"/>
          </w:tcPr>
          <w:p w:rsidR="008826EB" w:rsidRPr="0081500D" w:rsidRDefault="008826EB" w:rsidP="008157FB">
            <w:r w:rsidRPr="0081500D">
              <w:t>DIFICULTADES/DEMANDAS</w:t>
            </w:r>
          </w:p>
        </w:tc>
        <w:tc>
          <w:tcPr>
            <w:tcW w:w="4501" w:type="dxa"/>
            <w:gridSpan w:val="2"/>
          </w:tcPr>
          <w:p w:rsidR="008826EB" w:rsidRDefault="008826EB" w:rsidP="008157FB">
            <w:r w:rsidRPr="0081500D">
              <w:t>CONSULTAS SIN RESOLVER</w:t>
            </w:r>
          </w:p>
        </w:tc>
      </w:tr>
      <w:tr w:rsidR="008826EB" w:rsidTr="004F584D">
        <w:tc>
          <w:tcPr>
            <w:tcW w:w="4219" w:type="dxa"/>
          </w:tcPr>
          <w:p w:rsidR="00B56A13" w:rsidRDefault="00B56A13" w:rsidP="00647D0F"/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4F584D">
        <w:tc>
          <w:tcPr>
            <w:tcW w:w="4219" w:type="dxa"/>
          </w:tcPr>
          <w:p w:rsidR="008826EB" w:rsidRDefault="008826EB"/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D47A43">
        <w:tc>
          <w:tcPr>
            <w:tcW w:w="8720" w:type="dxa"/>
            <w:gridSpan w:val="3"/>
          </w:tcPr>
          <w:p w:rsidR="00295E3A" w:rsidRDefault="008826EB">
            <w:r w:rsidRPr="008826EB">
              <w:t>5.</w:t>
            </w:r>
            <w:r w:rsidRPr="008826EB">
              <w:tab/>
              <w:t>OTRAS CONSIDERACIONES</w:t>
            </w:r>
          </w:p>
          <w:p w:rsidR="00295E3A" w:rsidRDefault="00295E3A"/>
        </w:tc>
      </w:tr>
    </w:tbl>
    <w:p w:rsidR="00D04F2F" w:rsidRDefault="00D04F2F" w:rsidP="008826EB"/>
    <w:sectPr w:rsidR="00D04F2F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BF" w:rsidRDefault="003B6ABF" w:rsidP="00B70620">
      <w:pPr>
        <w:spacing w:after="0" w:line="240" w:lineRule="auto"/>
      </w:pPr>
      <w:r>
        <w:separator/>
      </w:r>
    </w:p>
  </w:endnote>
  <w:endnote w:type="continuationSeparator" w:id="0">
    <w:p w:rsidR="003B6ABF" w:rsidRDefault="003B6ABF" w:rsidP="00B7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BF" w:rsidRDefault="003B6ABF" w:rsidP="00B70620">
      <w:pPr>
        <w:spacing w:after="0" w:line="240" w:lineRule="auto"/>
      </w:pPr>
      <w:r>
        <w:separator/>
      </w:r>
    </w:p>
  </w:footnote>
  <w:footnote w:type="continuationSeparator" w:id="0">
    <w:p w:rsidR="003B6ABF" w:rsidRDefault="003B6ABF" w:rsidP="00B7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20" w:rsidRDefault="00B7062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FDB06C" wp14:editId="4065E3CB">
          <wp:simplePos x="0" y="0"/>
          <wp:positionH relativeFrom="column">
            <wp:posOffset>41275</wp:posOffset>
          </wp:positionH>
          <wp:positionV relativeFrom="paragraph">
            <wp:posOffset>46355</wp:posOffset>
          </wp:positionV>
          <wp:extent cx="728980" cy="617220"/>
          <wp:effectExtent l="0" t="0" r="0" b="0"/>
          <wp:wrapSquare wrapText="bothSides"/>
          <wp:docPr id="1" name="0 Imagen" descr="logogrande.pn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rande.png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98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4984">
      <w:rPr>
        <w:noProof/>
      </w:rPr>
      <w:drawing>
        <wp:anchor distT="0" distB="0" distL="114300" distR="114300" simplePos="0" relativeHeight="251659264" behindDoc="1" locked="0" layoutInCell="1" allowOverlap="1" wp14:anchorId="66449497" wp14:editId="70054A3B">
          <wp:simplePos x="0" y="0"/>
          <wp:positionH relativeFrom="page">
            <wp:posOffset>0</wp:posOffset>
          </wp:positionH>
          <wp:positionV relativeFrom="paragraph">
            <wp:posOffset>-457835</wp:posOffset>
          </wp:positionV>
          <wp:extent cx="7628255" cy="1115060"/>
          <wp:effectExtent l="0" t="0" r="0" b="8890"/>
          <wp:wrapTight wrapText="bothSides">
            <wp:wrapPolygon edited="0">
              <wp:start x="0" y="0"/>
              <wp:lineTo x="0" y="6642"/>
              <wp:lineTo x="6365" y="11809"/>
              <wp:lineTo x="6365" y="21403"/>
              <wp:lineTo x="15104" y="21403"/>
              <wp:lineTo x="15104" y="11809"/>
              <wp:lineTo x="15751" y="11809"/>
              <wp:lineTo x="21523" y="6642"/>
              <wp:lineTo x="21523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1115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927"/>
    <w:multiLevelType w:val="hybridMultilevel"/>
    <w:tmpl w:val="490812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14FD1"/>
    <w:multiLevelType w:val="hybridMultilevel"/>
    <w:tmpl w:val="B7DE4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E7FD7"/>
    <w:multiLevelType w:val="hybridMultilevel"/>
    <w:tmpl w:val="E7B49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EB"/>
    <w:rsid w:val="000557BC"/>
    <w:rsid w:val="000C6716"/>
    <w:rsid w:val="000E0396"/>
    <w:rsid w:val="00152733"/>
    <w:rsid w:val="00205852"/>
    <w:rsid w:val="00295E3A"/>
    <w:rsid w:val="003B6ABF"/>
    <w:rsid w:val="003D0638"/>
    <w:rsid w:val="004067CD"/>
    <w:rsid w:val="00496F5E"/>
    <w:rsid w:val="004C7D30"/>
    <w:rsid w:val="004F584D"/>
    <w:rsid w:val="00520763"/>
    <w:rsid w:val="00537392"/>
    <w:rsid w:val="00647D0F"/>
    <w:rsid w:val="006721C3"/>
    <w:rsid w:val="006A19F2"/>
    <w:rsid w:val="006C4FAF"/>
    <w:rsid w:val="008826EB"/>
    <w:rsid w:val="008A0F31"/>
    <w:rsid w:val="008C3838"/>
    <w:rsid w:val="00907351"/>
    <w:rsid w:val="009117FC"/>
    <w:rsid w:val="00B56A13"/>
    <w:rsid w:val="00B70620"/>
    <w:rsid w:val="00BC1652"/>
    <w:rsid w:val="00C02D67"/>
    <w:rsid w:val="00CD7F0D"/>
    <w:rsid w:val="00D04F2F"/>
    <w:rsid w:val="00D47A43"/>
    <w:rsid w:val="00D637BD"/>
    <w:rsid w:val="00E0289F"/>
    <w:rsid w:val="00E35400"/>
    <w:rsid w:val="00E876DF"/>
    <w:rsid w:val="00E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96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96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l7g3h0" TargetMode="External"/><Relationship Id="rId13" Type="http://schemas.openxmlformats.org/officeDocument/2006/relationships/hyperlink" Target="http://bit.ly/2Hh16Sp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0B1cdKfdj7xxsLUg2d0JhcWFrSDA/view" TargetMode="External"/><Relationship Id="rId17" Type="http://schemas.openxmlformats.org/officeDocument/2006/relationships/hyperlink" Target="http://bit.ly/2HieH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ualdadycalidadcba.gov.ar/SIPEC-CBA/publicaciones/2016-Docs/SD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2IfOt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2lhBScQ" TargetMode="External"/><Relationship Id="rId10" Type="http://schemas.openxmlformats.org/officeDocument/2006/relationships/hyperlink" Target="http://bit.ly/2FxYG0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2IdceQL" TargetMode="External"/><Relationship Id="rId14" Type="http://schemas.openxmlformats.org/officeDocument/2006/relationships/hyperlink" Target="http://www.igualdadycalidadcba.gov.ar/SIPEC-CBA/publicaciones/PNFP/Eje1/2018/instructivo%20para%20proyectoCohorte3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BLENGINO</dc:creator>
  <cp:lastModifiedBy>ANA CECILIA BLENGINO</cp:lastModifiedBy>
  <cp:revision>5</cp:revision>
  <dcterms:created xsi:type="dcterms:W3CDTF">2018-08-27T13:01:00Z</dcterms:created>
  <dcterms:modified xsi:type="dcterms:W3CDTF">2018-08-27T13:03:00Z</dcterms:modified>
</cp:coreProperties>
</file>